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7FC" w:rsidRPr="00214635" w:rsidRDefault="005367FC" w:rsidP="005367FC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pacing w:val="6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="00AC760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</w:t>
      </w:r>
      <w:r w:rsidRPr="00214635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 w:rsidRPr="00214635">
        <w:rPr>
          <w:rFonts w:ascii="Times New Roman" w:hAnsi="Times New Roman"/>
          <w:sz w:val="24"/>
          <w:szCs w:val="24"/>
        </w:rPr>
        <w:t>3</w:t>
      </w:r>
      <w:r w:rsidRPr="00214635">
        <w:rPr>
          <w:rFonts w:ascii="Times New Roman" w:hAnsi="Times New Roman"/>
          <w:sz w:val="24"/>
          <w:szCs w:val="24"/>
          <w:lang w:val="uk-UA"/>
        </w:rPr>
        <w:t> </w:t>
      </w:r>
      <w:r w:rsidRPr="00214635">
        <w:rPr>
          <w:rFonts w:ascii="Times New Roman" w:hAnsi="Times New Roman"/>
          <w:sz w:val="24"/>
          <w:szCs w:val="24"/>
        </w:rPr>
        <w:t xml:space="preserve">до </w:t>
      </w:r>
      <w:r w:rsidRPr="00214635">
        <w:rPr>
          <w:rFonts w:ascii="Times New Roman" w:hAnsi="Times New Roman"/>
          <w:sz w:val="24"/>
          <w:szCs w:val="24"/>
          <w:lang w:val="uk-UA"/>
        </w:rPr>
        <w:t>рішення</w:t>
      </w:r>
      <w:r w:rsidRPr="00214635">
        <w:rPr>
          <w:rFonts w:ascii="Times New Roman" w:hAnsi="Times New Roman"/>
          <w:sz w:val="24"/>
          <w:szCs w:val="24"/>
        </w:rPr>
        <w:t xml:space="preserve"> </w:t>
      </w:r>
      <w:r w:rsidRPr="00214635">
        <w:rPr>
          <w:rFonts w:ascii="Times New Roman" w:hAnsi="Times New Roman"/>
          <w:sz w:val="24"/>
          <w:szCs w:val="24"/>
          <w:lang w:val="uk-UA"/>
        </w:rPr>
        <w:t xml:space="preserve"> міської ради                                                                  </w:t>
      </w:r>
      <w:r w:rsidRPr="0021463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5367FC" w:rsidRPr="00F202F5" w:rsidRDefault="005367FC" w:rsidP="005367FC">
      <w:pPr>
        <w:jc w:val="right"/>
        <w:rPr>
          <w:i/>
          <w:sz w:val="24"/>
          <w:szCs w:val="24"/>
        </w:rPr>
      </w:pPr>
      <w:r w:rsidRPr="00F202F5">
        <w:rPr>
          <w:rFonts w:ascii="Times New Roman" w:hAnsi="Times New Roman"/>
          <w:sz w:val="24"/>
          <w:szCs w:val="24"/>
          <w:lang w:val="uk-UA"/>
        </w:rPr>
        <w:t xml:space="preserve">  від</w:t>
      </w:r>
      <w:r>
        <w:rPr>
          <w:rFonts w:ascii="Times New Roman" w:hAnsi="Times New Roman"/>
          <w:sz w:val="24"/>
          <w:szCs w:val="24"/>
          <w:lang w:val="uk-UA"/>
        </w:rPr>
        <w:t xml:space="preserve"> ________________</w:t>
      </w:r>
      <w:r w:rsidRPr="00F202F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E5067">
        <w:rPr>
          <w:rFonts w:ascii="Times New Roman" w:hAnsi="Times New Roman"/>
          <w:sz w:val="24"/>
          <w:szCs w:val="24"/>
          <w:lang w:val="uk-UA" w:eastAsia="uk-UA"/>
        </w:rPr>
        <w:t>№ 07пД-99-VIII</w:t>
      </w:r>
    </w:p>
    <w:p w:rsidR="005367FC" w:rsidRPr="001264A2" w:rsidRDefault="005367FC" w:rsidP="005367FC">
      <w:pPr>
        <w:tabs>
          <w:tab w:val="left" w:pos="3165"/>
        </w:tabs>
        <w:jc w:val="center"/>
      </w:pPr>
    </w:p>
    <w:p w:rsidR="005367FC" w:rsidRPr="001264A2" w:rsidRDefault="005367FC" w:rsidP="005367FC">
      <w:pPr>
        <w:rPr>
          <w:lang w:val="uk-UA"/>
        </w:rPr>
      </w:pPr>
    </w:p>
    <w:p w:rsidR="005367FC" w:rsidRPr="00214635" w:rsidRDefault="005367FC" w:rsidP="005367F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214635">
        <w:rPr>
          <w:rFonts w:ascii="Times New Roman" w:hAnsi="Times New Roman"/>
          <w:b/>
          <w:caps/>
          <w:szCs w:val="28"/>
        </w:rPr>
        <w:t>Завдання та заходи</w:t>
      </w:r>
      <w:r w:rsidRPr="00214635">
        <w:rPr>
          <w:rFonts w:ascii="Times New Roman" w:hAnsi="Times New Roman"/>
          <w:b/>
          <w:szCs w:val="28"/>
        </w:rPr>
        <w:t xml:space="preserve"> </w:t>
      </w:r>
    </w:p>
    <w:p w:rsidR="005367FC" w:rsidRPr="00214635" w:rsidRDefault="005367FC" w:rsidP="005367F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214635">
        <w:rPr>
          <w:rFonts w:ascii="Times New Roman" w:hAnsi="Times New Roman"/>
          <w:b/>
          <w:szCs w:val="28"/>
        </w:rPr>
        <w:t xml:space="preserve">з виконання Програми фінансової підтримки </w:t>
      </w:r>
    </w:p>
    <w:p w:rsidR="005367FC" w:rsidRPr="00214635" w:rsidRDefault="005367FC" w:rsidP="005367FC">
      <w:pPr>
        <w:jc w:val="center"/>
        <w:rPr>
          <w:rFonts w:ascii="Times New Roman" w:hAnsi="Times New Roman"/>
          <w:spacing w:val="6"/>
          <w:szCs w:val="28"/>
          <w:lang w:val="uk-UA"/>
        </w:rPr>
      </w:pPr>
      <w:r w:rsidRPr="00214635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214635">
        <w:rPr>
          <w:rFonts w:ascii="Times New Roman" w:hAnsi="Times New Roman"/>
          <w:b/>
          <w:spacing w:val="6"/>
          <w:szCs w:val="28"/>
        </w:rPr>
        <w:t>«Переяслав</w:t>
      </w:r>
      <w:proofErr w:type="spellStart"/>
      <w:r w:rsidRPr="00214635">
        <w:rPr>
          <w:rFonts w:ascii="Times New Roman" w:hAnsi="Times New Roman"/>
          <w:b/>
          <w:spacing w:val="6"/>
          <w:szCs w:val="28"/>
          <w:lang w:val="uk-UA"/>
        </w:rPr>
        <w:t>ський</w:t>
      </w:r>
      <w:proofErr w:type="spellEnd"/>
      <w:r w:rsidRPr="00214635">
        <w:rPr>
          <w:rFonts w:ascii="Times New Roman" w:hAnsi="Times New Roman"/>
          <w:b/>
          <w:spacing w:val="6"/>
          <w:szCs w:val="28"/>
        </w:rPr>
        <w:t xml:space="preserve"> центр первинної  медико-санітарної допомоги»</w:t>
      </w:r>
      <w:r w:rsidRPr="00214635">
        <w:rPr>
          <w:rFonts w:ascii="Times New Roman" w:hAnsi="Times New Roman"/>
          <w:b/>
          <w:spacing w:val="6"/>
          <w:szCs w:val="28"/>
          <w:lang w:val="uk-UA"/>
        </w:rPr>
        <w:t xml:space="preserve"> Переяславської міської ради та </w:t>
      </w:r>
      <w:proofErr w:type="spellStart"/>
      <w:r w:rsidRPr="00214635">
        <w:rPr>
          <w:rFonts w:ascii="Times New Roman" w:hAnsi="Times New Roman"/>
          <w:b/>
          <w:spacing w:val="6"/>
          <w:szCs w:val="28"/>
          <w:lang w:val="uk-UA"/>
        </w:rPr>
        <w:t>Циблівської</w:t>
      </w:r>
      <w:proofErr w:type="spellEnd"/>
      <w:r w:rsidRPr="00214635">
        <w:rPr>
          <w:rFonts w:ascii="Times New Roman" w:hAnsi="Times New Roman"/>
          <w:b/>
          <w:spacing w:val="6"/>
          <w:szCs w:val="28"/>
          <w:lang w:val="uk-UA"/>
        </w:rPr>
        <w:t xml:space="preserve"> сільської ради</w:t>
      </w:r>
      <w:r w:rsidRPr="00214635">
        <w:rPr>
          <w:rFonts w:ascii="Times New Roman" w:hAnsi="Times New Roman"/>
          <w:spacing w:val="6"/>
          <w:szCs w:val="28"/>
          <w:lang w:val="uk-UA"/>
        </w:rPr>
        <w:t xml:space="preserve"> </w:t>
      </w:r>
      <w:r w:rsidRPr="00214635">
        <w:rPr>
          <w:rFonts w:ascii="Times New Roman" w:hAnsi="Times New Roman"/>
          <w:b/>
          <w:szCs w:val="28"/>
        </w:rPr>
        <w:t>на 202</w:t>
      </w:r>
      <w:r>
        <w:rPr>
          <w:rFonts w:ascii="Times New Roman" w:hAnsi="Times New Roman"/>
          <w:b/>
          <w:szCs w:val="28"/>
          <w:lang w:val="uk-UA"/>
        </w:rPr>
        <w:t>5-2027</w:t>
      </w:r>
      <w:r w:rsidRPr="00214635">
        <w:rPr>
          <w:rFonts w:ascii="Times New Roman" w:hAnsi="Times New Roman"/>
          <w:b/>
          <w:szCs w:val="28"/>
        </w:rPr>
        <w:t xml:space="preserve"> </w:t>
      </w:r>
      <w:r w:rsidRPr="00214635">
        <w:rPr>
          <w:rFonts w:ascii="Times New Roman" w:hAnsi="Times New Roman"/>
          <w:b/>
          <w:szCs w:val="28"/>
          <w:lang w:val="uk-UA"/>
        </w:rPr>
        <w:t>роки</w:t>
      </w:r>
    </w:p>
    <w:p w:rsidR="005367FC" w:rsidRPr="004A5003" w:rsidRDefault="005367FC" w:rsidP="005367FC">
      <w:pPr>
        <w:pStyle w:val="a3"/>
        <w:rPr>
          <w:b/>
          <w:sz w:val="28"/>
          <w:szCs w:val="28"/>
          <w:lang w:val="hr-HR"/>
        </w:rPr>
      </w:pPr>
    </w:p>
    <w:tbl>
      <w:tblPr>
        <w:tblStyle w:val="a5"/>
        <w:tblW w:w="14461" w:type="dxa"/>
        <w:tblInd w:w="345" w:type="dxa"/>
        <w:tblLayout w:type="fixed"/>
        <w:tblLook w:val="04A0"/>
      </w:tblPr>
      <w:tblGrid>
        <w:gridCol w:w="568"/>
        <w:gridCol w:w="2835"/>
        <w:gridCol w:w="1134"/>
        <w:gridCol w:w="2126"/>
        <w:gridCol w:w="1843"/>
        <w:gridCol w:w="1985"/>
        <w:gridCol w:w="1985"/>
        <w:gridCol w:w="1985"/>
      </w:tblGrid>
      <w:tr w:rsidR="005367FC" w:rsidRPr="007464D5" w:rsidTr="00967210">
        <w:tc>
          <w:tcPr>
            <w:tcW w:w="568" w:type="dxa"/>
            <w:vMerge w:val="restart"/>
            <w:vAlign w:val="center"/>
          </w:tcPr>
          <w:p w:rsidR="005367FC" w:rsidRPr="007464D5" w:rsidRDefault="005367FC" w:rsidP="00967210">
            <w:pPr>
              <w:jc w:val="center"/>
              <w:rPr>
                <w:bCs/>
                <w:i/>
                <w:sz w:val="24"/>
                <w:szCs w:val="24"/>
              </w:rPr>
            </w:pPr>
            <w:r w:rsidRPr="007464D5">
              <w:rPr>
                <w:bCs/>
                <w:i/>
                <w:sz w:val="24"/>
                <w:szCs w:val="24"/>
              </w:rPr>
              <w:t>№ з/п</w:t>
            </w:r>
          </w:p>
        </w:tc>
        <w:tc>
          <w:tcPr>
            <w:tcW w:w="2835" w:type="dxa"/>
            <w:vMerge w:val="restart"/>
            <w:vAlign w:val="center"/>
          </w:tcPr>
          <w:p w:rsidR="005367FC" w:rsidRPr="007464D5" w:rsidRDefault="005367FC" w:rsidP="00967210">
            <w:pPr>
              <w:jc w:val="center"/>
              <w:rPr>
                <w:bCs/>
                <w:i/>
                <w:sz w:val="24"/>
                <w:szCs w:val="24"/>
              </w:rPr>
            </w:pPr>
            <w:r w:rsidRPr="007464D5">
              <w:rPr>
                <w:bCs/>
                <w:i/>
                <w:sz w:val="24"/>
                <w:szCs w:val="24"/>
              </w:rPr>
              <w:t>Зміст заходу</w:t>
            </w:r>
          </w:p>
        </w:tc>
        <w:tc>
          <w:tcPr>
            <w:tcW w:w="1134" w:type="dxa"/>
            <w:vMerge w:val="restart"/>
            <w:vAlign w:val="center"/>
          </w:tcPr>
          <w:p w:rsidR="005367FC" w:rsidRPr="007464D5" w:rsidRDefault="005367FC" w:rsidP="00967210">
            <w:pPr>
              <w:jc w:val="center"/>
              <w:rPr>
                <w:bCs/>
                <w:i/>
                <w:sz w:val="24"/>
                <w:szCs w:val="24"/>
              </w:rPr>
            </w:pPr>
            <w:r w:rsidRPr="007464D5">
              <w:rPr>
                <w:bCs/>
                <w:i/>
                <w:sz w:val="24"/>
                <w:szCs w:val="24"/>
              </w:rPr>
              <w:t>Строк виконан</w:t>
            </w:r>
            <w:r>
              <w:rPr>
                <w:bCs/>
                <w:i/>
                <w:sz w:val="24"/>
                <w:szCs w:val="24"/>
              </w:rPr>
              <w:t>-</w:t>
            </w:r>
            <w:r w:rsidRPr="007464D5">
              <w:rPr>
                <w:bCs/>
                <w:i/>
                <w:sz w:val="24"/>
                <w:szCs w:val="24"/>
              </w:rPr>
              <w:t>ня заходу</w:t>
            </w:r>
          </w:p>
        </w:tc>
        <w:tc>
          <w:tcPr>
            <w:tcW w:w="2126" w:type="dxa"/>
            <w:vMerge w:val="restart"/>
            <w:vAlign w:val="center"/>
          </w:tcPr>
          <w:p w:rsidR="005367FC" w:rsidRPr="007464D5" w:rsidRDefault="005367FC" w:rsidP="00967210">
            <w:pPr>
              <w:ind w:left="-108" w:right="-108"/>
              <w:jc w:val="center"/>
              <w:rPr>
                <w:bCs/>
                <w:i/>
                <w:sz w:val="24"/>
                <w:szCs w:val="24"/>
              </w:rPr>
            </w:pPr>
            <w:r w:rsidRPr="007464D5">
              <w:rPr>
                <w:bCs/>
                <w:i/>
                <w:sz w:val="24"/>
                <w:szCs w:val="24"/>
              </w:rPr>
              <w:t>Головний розпорядник</w:t>
            </w:r>
          </w:p>
        </w:tc>
        <w:tc>
          <w:tcPr>
            <w:tcW w:w="1843" w:type="dxa"/>
            <w:vMerge w:val="restart"/>
            <w:vAlign w:val="center"/>
          </w:tcPr>
          <w:p w:rsidR="005367FC" w:rsidRPr="007464D5" w:rsidRDefault="005367FC" w:rsidP="00967210">
            <w:pPr>
              <w:ind w:left="-108" w:right="-108"/>
              <w:jc w:val="center"/>
              <w:rPr>
                <w:bCs/>
                <w:i/>
                <w:sz w:val="24"/>
                <w:szCs w:val="24"/>
              </w:rPr>
            </w:pPr>
            <w:r w:rsidRPr="007464D5">
              <w:rPr>
                <w:bCs/>
                <w:i/>
                <w:sz w:val="24"/>
                <w:szCs w:val="24"/>
              </w:rPr>
              <w:t>Одержувач бюджетних коштів</w:t>
            </w:r>
          </w:p>
        </w:tc>
        <w:tc>
          <w:tcPr>
            <w:tcW w:w="5955" w:type="dxa"/>
            <w:gridSpan w:val="3"/>
            <w:vAlign w:val="center"/>
          </w:tcPr>
          <w:p w:rsidR="005367FC" w:rsidRPr="007464D5" w:rsidRDefault="005367FC" w:rsidP="00967210">
            <w:pPr>
              <w:ind w:left="-108" w:right="-108"/>
              <w:jc w:val="center"/>
              <w:rPr>
                <w:bCs/>
                <w:i/>
                <w:sz w:val="24"/>
                <w:szCs w:val="24"/>
              </w:rPr>
            </w:pPr>
            <w:r w:rsidRPr="007464D5">
              <w:rPr>
                <w:bCs/>
                <w:i/>
                <w:sz w:val="24"/>
                <w:szCs w:val="24"/>
              </w:rPr>
              <w:t>Обсяг фінансування для виконання завдань, грн.</w:t>
            </w:r>
          </w:p>
        </w:tc>
      </w:tr>
      <w:tr w:rsidR="005367FC" w:rsidRPr="007464D5" w:rsidTr="00967210">
        <w:trPr>
          <w:trHeight w:val="1027"/>
        </w:trPr>
        <w:tc>
          <w:tcPr>
            <w:tcW w:w="568" w:type="dxa"/>
            <w:vMerge/>
            <w:vAlign w:val="center"/>
          </w:tcPr>
          <w:p w:rsidR="005367FC" w:rsidRPr="007464D5" w:rsidRDefault="005367FC" w:rsidP="00967210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5367FC" w:rsidRPr="007464D5" w:rsidRDefault="005367FC" w:rsidP="00967210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367FC" w:rsidRPr="007464D5" w:rsidRDefault="005367FC" w:rsidP="00967210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5367FC" w:rsidRPr="007464D5" w:rsidRDefault="005367FC" w:rsidP="00967210">
            <w:pPr>
              <w:ind w:left="-108" w:right="-108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367FC" w:rsidRPr="007464D5" w:rsidRDefault="005367FC" w:rsidP="00967210">
            <w:pPr>
              <w:ind w:left="-108" w:right="-108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55" w:type="dxa"/>
            <w:gridSpan w:val="3"/>
            <w:vAlign w:val="center"/>
          </w:tcPr>
          <w:p w:rsidR="005367FC" w:rsidRPr="007464D5" w:rsidRDefault="005367FC" w:rsidP="00967210">
            <w:pPr>
              <w:ind w:left="-108" w:right="-108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7464D5">
              <w:rPr>
                <w:b/>
                <w:bCs/>
                <w:i/>
                <w:sz w:val="24"/>
                <w:szCs w:val="24"/>
              </w:rPr>
              <w:t>Бюджет міської територіальної громади</w:t>
            </w:r>
          </w:p>
        </w:tc>
      </w:tr>
      <w:tr w:rsidR="005367FC" w:rsidRPr="007464D5" w:rsidTr="00967210">
        <w:tc>
          <w:tcPr>
            <w:tcW w:w="568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spacing w:val="6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67FC" w:rsidRPr="000B091E" w:rsidRDefault="005367FC" w:rsidP="0096721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367FC" w:rsidRPr="00476737" w:rsidRDefault="005367FC" w:rsidP="00967210">
            <w:pPr>
              <w:tabs>
                <w:tab w:val="left" w:pos="6804"/>
                <w:tab w:val="left" w:pos="1006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985" w:type="dxa"/>
            <w:vAlign w:val="center"/>
          </w:tcPr>
          <w:p w:rsidR="005367FC" w:rsidRPr="00476737" w:rsidRDefault="005367FC" w:rsidP="00967210">
            <w:pPr>
              <w:tabs>
                <w:tab w:val="left" w:pos="6804"/>
                <w:tab w:val="left" w:pos="1006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985" w:type="dxa"/>
            <w:vAlign w:val="center"/>
          </w:tcPr>
          <w:p w:rsidR="005367FC" w:rsidRPr="00476737" w:rsidRDefault="005367FC" w:rsidP="00967210">
            <w:pPr>
              <w:tabs>
                <w:tab w:val="left" w:pos="6804"/>
                <w:tab w:val="left" w:pos="1006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2027  рік</w:t>
            </w:r>
          </w:p>
        </w:tc>
      </w:tr>
      <w:tr w:rsidR="005367FC" w:rsidRPr="007464D5" w:rsidTr="00967210">
        <w:tc>
          <w:tcPr>
            <w:tcW w:w="568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>Оплата комунальних послуг та енергоносіїв</w:t>
            </w:r>
          </w:p>
        </w:tc>
        <w:tc>
          <w:tcPr>
            <w:tcW w:w="1134" w:type="dxa"/>
          </w:tcPr>
          <w:p w:rsidR="005367FC" w:rsidRPr="00B63E71" w:rsidRDefault="005367FC" w:rsidP="00967210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 w:rsidRPr="007464D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b/>
                <w:sz w:val="24"/>
                <w:szCs w:val="24"/>
              </w:rPr>
            </w:pPr>
            <w:r w:rsidRPr="007464D5">
              <w:rPr>
                <w:spacing w:val="6"/>
                <w:sz w:val="24"/>
                <w:szCs w:val="24"/>
              </w:rPr>
              <w:t>Виконавчий комітет Переяславської міської ради</w:t>
            </w:r>
            <w:r w:rsidRPr="007464D5">
              <w:rPr>
                <w:sz w:val="24"/>
                <w:szCs w:val="24"/>
              </w:rPr>
              <w:t xml:space="preserve">, 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843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bCs/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985" w:type="dxa"/>
            <w:vAlign w:val="center"/>
          </w:tcPr>
          <w:p w:rsidR="005367FC" w:rsidRDefault="005367FC" w:rsidP="00967210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5367FC" w:rsidRDefault="005367FC" w:rsidP="00967210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1 383 106,00</w:t>
            </w:r>
          </w:p>
          <w:p w:rsidR="005367FC" w:rsidRDefault="005367FC" w:rsidP="00967210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5367FC" w:rsidRPr="00E22A46" w:rsidRDefault="005367FC" w:rsidP="00967210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1 383 106,00</w:t>
            </w:r>
          </w:p>
        </w:tc>
        <w:tc>
          <w:tcPr>
            <w:tcW w:w="1985" w:type="dxa"/>
            <w:vAlign w:val="center"/>
          </w:tcPr>
          <w:p w:rsidR="005367FC" w:rsidRPr="00E22A46" w:rsidRDefault="005367FC" w:rsidP="00967210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1 383 106,00</w:t>
            </w:r>
          </w:p>
        </w:tc>
      </w:tr>
      <w:tr w:rsidR="005367FC" w:rsidRPr="007464D5" w:rsidTr="00967210">
        <w:trPr>
          <w:trHeight w:val="2208"/>
        </w:trPr>
        <w:tc>
          <w:tcPr>
            <w:tcW w:w="568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5367FC" w:rsidRPr="000B4DF6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  <w:lang w:val="uk-UA"/>
              </w:rPr>
            </w:pPr>
            <w:r w:rsidRPr="007464D5">
              <w:rPr>
                <w:sz w:val="24"/>
                <w:szCs w:val="24"/>
              </w:rPr>
              <w:t xml:space="preserve">Оплата </w:t>
            </w:r>
            <w:r w:rsidRPr="00C205E2">
              <w:rPr>
                <w:sz w:val="24"/>
                <w:szCs w:val="24"/>
              </w:rPr>
              <w:t>послуг невідкладної медичної допомоги понад обсяг, передбачений Програмою державних гарантій медичного обслуговування населення</w:t>
            </w:r>
            <w:r w:rsidRPr="007D2F24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367FC" w:rsidRPr="00B63E71" w:rsidRDefault="005367FC" w:rsidP="00967210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 w:rsidRPr="007464D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b/>
                <w:sz w:val="24"/>
                <w:szCs w:val="24"/>
              </w:rPr>
            </w:pPr>
            <w:r w:rsidRPr="007464D5">
              <w:rPr>
                <w:spacing w:val="6"/>
                <w:sz w:val="24"/>
                <w:szCs w:val="24"/>
              </w:rPr>
              <w:t>Виконавчий комітет Переяславської міської ради</w:t>
            </w:r>
            <w:r w:rsidRPr="007464D5">
              <w:rPr>
                <w:sz w:val="24"/>
                <w:szCs w:val="24"/>
              </w:rPr>
              <w:t xml:space="preserve">, 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843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bCs/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985" w:type="dxa"/>
            <w:vAlign w:val="center"/>
          </w:tcPr>
          <w:p w:rsidR="005367FC" w:rsidRPr="00E22A46" w:rsidRDefault="005367FC" w:rsidP="0096721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2 5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8 151,00</w:t>
            </w:r>
          </w:p>
        </w:tc>
        <w:tc>
          <w:tcPr>
            <w:tcW w:w="1985" w:type="dxa"/>
            <w:vAlign w:val="center"/>
          </w:tcPr>
          <w:p w:rsidR="005367FC" w:rsidRPr="00E22A46" w:rsidRDefault="005367FC" w:rsidP="0096721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2 558 151,00</w:t>
            </w:r>
          </w:p>
        </w:tc>
        <w:tc>
          <w:tcPr>
            <w:tcW w:w="1985" w:type="dxa"/>
            <w:vAlign w:val="center"/>
          </w:tcPr>
          <w:p w:rsidR="005367FC" w:rsidRPr="00E22A46" w:rsidRDefault="005367FC" w:rsidP="0096721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2 558 151,00</w:t>
            </w:r>
          </w:p>
        </w:tc>
      </w:tr>
      <w:tr w:rsidR="005367FC" w:rsidRPr="007464D5" w:rsidTr="00967210">
        <w:trPr>
          <w:trHeight w:val="2208"/>
        </w:trPr>
        <w:tc>
          <w:tcPr>
            <w:tcW w:w="568" w:type="dxa"/>
          </w:tcPr>
          <w:p w:rsidR="005367FC" w:rsidRPr="00E041FF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835" w:type="dxa"/>
          </w:tcPr>
          <w:p w:rsidR="005367FC" w:rsidRPr="00E041FF" w:rsidRDefault="005367FC" w:rsidP="00967210">
            <w:pPr>
              <w:tabs>
                <w:tab w:val="left" w:pos="6804"/>
                <w:tab w:val="left" w:pos="10065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Придбання медичного обладнання (тонометри для вимірювання кров’яного тиску, </w:t>
            </w:r>
            <w:proofErr w:type="spellStart"/>
            <w:r>
              <w:rPr>
                <w:sz w:val="24"/>
                <w:szCs w:val="24"/>
                <w:lang w:val="uk-UA"/>
              </w:rPr>
              <w:t>пікфлуометри</w:t>
            </w:r>
            <w:proofErr w:type="spellEnd"/>
            <w:r>
              <w:rPr>
                <w:sz w:val="24"/>
                <w:szCs w:val="24"/>
                <w:lang w:val="uk-UA"/>
              </w:rPr>
              <w:t>, контейнери, лабораторний посуд, стіл інструментальний).</w:t>
            </w:r>
          </w:p>
        </w:tc>
        <w:tc>
          <w:tcPr>
            <w:tcW w:w="1134" w:type="dxa"/>
          </w:tcPr>
          <w:p w:rsidR="005367FC" w:rsidRPr="00B63E71" w:rsidRDefault="005367FC" w:rsidP="00967210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 w:rsidRPr="007464D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b/>
                <w:sz w:val="24"/>
                <w:szCs w:val="24"/>
              </w:rPr>
            </w:pPr>
            <w:r w:rsidRPr="007464D5">
              <w:rPr>
                <w:spacing w:val="6"/>
                <w:sz w:val="24"/>
                <w:szCs w:val="24"/>
              </w:rPr>
              <w:t>Виконавчий комітет Переяславської міської ради</w:t>
            </w:r>
            <w:r w:rsidRPr="007464D5">
              <w:rPr>
                <w:sz w:val="24"/>
                <w:szCs w:val="24"/>
              </w:rPr>
              <w:t xml:space="preserve">, 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843" w:type="dxa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jc w:val="both"/>
              <w:rPr>
                <w:bCs/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985" w:type="dxa"/>
            <w:vAlign w:val="center"/>
          </w:tcPr>
          <w:p w:rsidR="005367FC" w:rsidRPr="00E22A46" w:rsidRDefault="005367FC" w:rsidP="0096721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50 000,00</w:t>
            </w:r>
          </w:p>
        </w:tc>
        <w:tc>
          <w:tcPr>
            <w:tcW w:w="1985" w:type="dxa"/>
            <w:vAlign w:val="center"/>
          </w:tcPr>
          <w:p w:rsidR="005367FC" w:rsidRPr="00E22A46" w:rsidRDefault="005367FC" w:rsidP="0096721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5367FC" w:rsidRPr="00E22A46" w:rsidRDefault="005367FC" w:rsidP="0096721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5367FC" w:rsidRPr="001374EA" w:rsidTr="00967210">
        <w:trPr>
          <w:trHeight w:val="492"/>
        </w:trPr>
        <w:tc>
          <w:tcPr>
            <w:tcW w:w="6663" w:type="dxa"/>
            <w:gridSpan w:val="4"/>
            <w:vAlign w:val="center"/>
          </w:tcPr>
          <w:p w:rsidR="005367FC" w:rsidRPr="007464D5" w:rsidRDefault="005367FC" w:rsidP="00967210">
            <w:pPr>
              <w:tabs>
                <w:tab w:val="left" w:pos="6804"/>
                <w:tab w:val="left" w:pos="10065"/>
              </w:tabs>
              <w:rPr>
                <w:b/>
                <w:sz w:val="24"/>
                <w:szCs w:val="24"/>
              </w:rPr>
            </w:pPr>
            <w:r w:rsidRPr="007464D5">
              <w:rPr>
                <w:b/>
                <w:sz w:val="24"/>
                <w:szCs w:val="24"/>
              </w:rPr>
              <w:t>ЗАГАЛЬНА ВАРТІСТЬ ПРОГРАМИ:</w:t>
            </w:r>
          </w:p>
        </w:tc>
        <w:tc>
          <w:tcPr>
            <w:tcW w:w="1843" w:type="dxa"/>
          </w:tcPr>
          <w:p w:rsidR="005367FC" w:rsidRPr="007464D5" w:rsidRDefault="005367FC" w:rsidP="009672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367FC" w:rsidRPr="002A2DBC" w:rsidRDefault="005367FC" w:rsidP="0096721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3 941 257,00</w:t>
            </w:r>
          </w:p>
        </w:tc>
        <w:tc>
          <w:tcPr>
            <w:tcW w:w="1985" w:type="dxa"/>
            <w:vAlign w:val="center"/>
          </w:tcPr>
          <w:p w:rsidR="005367FC" w:rsidRPr="002A2DBC" w:rsidRDefault="005367FC" w:rsidP="0096721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3 941 257,00</w:t>
            </w:r>
          </w:p>
        </w:tc>
        <w:tc>
          <w:tcPr>
            <w:tcW w:w="1985" w:type="dxa"/>
            <w:vAlign w:val="center"/>
          </w:tcPr>
          <w:p w:rsidR="005367FC" w:rsidRPr="002A2DBC" w:rsidRDefault="005367FC" w:rsidP="0096721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3 941 257,00</w:t>
            </w:r>
          </w:p>
        </w:tc>
      </w:tr>
    </w:tbl>
    <w:p w:rsidR="005367FC" w:rsidRDefault="005367FC" w:rsidP="005367FC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5367FC" w:rsidRPr="00EF31AA" w:rsidRDefault="005367FC" w:rsidP="005367FC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</w:t>
      </w:r>
      <w:r w:rsidRPr="001264A2">
        <w:rPr>
          <w:b/>
          <w:szCs w:val="28"/>
        </w:rPr>
        <w:t xml:space="preserve">Секретар міської ради               </w:t>
      </w:r>
      <w:r w:rsidRPr="001264A2">
        <w:rPr>
          <w:b/>
          <w:szCs w:val="28"/>
        </w:rPr>
        <w:tab/>
      </w:r>
      <w:r>
        <w:rPr>
          <w:b/>
          <w:szCs w:val="28"/>
          <w:lang w:val="uk-UA"/>
        </w:rPr>
        <w:t xml:space="preserve">                                                                         </w:t>
      </w:r>
      <w:r>
        <w:rPr>
          <w:b/>
          <w:szCs w:val="28"/>
        </w:rPr>
        <w:t xml:space="preserve">    Л</w:t>
      </w:r>
      <w:proofErr w:type="spellStart"/>
      <w:r>
        <w:rPr>
          <w:b/>
          <w:szCs w:val="28"/>
          <w:lang w:val="uk-UA"/>
        </w:rPr>
        <w:t>ідія</w:t>
      </w:r>
      <w:proofErr w:type="spellEnd"/>
      <w:r w:rsidRPr="001264A2">
        <w:rPr>
          <w:b/>
          <w:szCs w:val="28"/>
        </w:rPr>
        <w:t xml:space="preserve"> ОВЕРЧУК</w:t>
      </w:r>
    </w:p>
    <w:p w:rsidR="00075F3E" w:rsidRDefault="00075F3E">
      <w:bookmarkStart w:id="0" w:name="_GoBack"/>
      <w:bookmarkEnd w:id="0"/>
    </w:p>
    <w:sectPr w:rsidR="00075F3E" w:rsidSect="00EF31A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4EB4"/>
    <w:rsid w:val="00075F3E"/>
    <w:rsid w:val="0052358B"/>
    <w:rsid w:val="005367FC"/>
    <w:rsid w:val="00904EB4"/>
    <w:rsid w:val="00AC7600"/>
    <w:rsid w:val="00EE5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F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36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5367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5367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67F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67FC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1137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6</cp:revision>
  <cp:lastPrinted>2025-05-20T06:21:00Z</cp:lastPrinted>
  <dcterms:created xsi:type="dcterms:W3CDTF">2025-05-20T06:04:00Z</dcterms:created>
  <dcterms:modified xsi:type="dcterms:W3CDTF">2025-05-20T06:58:00Z</dcterms:modified>
</cp:coreProperties>
</file>